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11023" w:type="dxa"/>
        <w:tblLayout w:type="fixed"/>
        <w:tblLook w:val="04A0" w:firstRow="1" w:lastRow="0" w:firstColumn="1" w:lastColumn="0" w:noHBand="0" w:noVBand="1"/>
      </w:tblPr>
      <w:tblGrid>
        <w:gridCol w:w="360"/>
        <w:gridCol w:w="207"/>
        <w:gridCol w:w="567"/>
        <w:gridCol w:w="236"/>
        <w:gridCol w:w="1182"/>
        <w:gridCol w:w="425"/>
        <w:gridCol w:w="1418"/>
      </w:tblGrid>
      <w:tr w:rsidR="004E7968" w:rsidRPr="00E244D6" w:rsidTr="004E7968">
        <w:tc>
          <w:tcPr>
            <w:tcW w:w="4395" w:type="dxa"/>
            <w:gridSpan w:val="7"/>
            <w:shd w:val="clear" w:color="auto" w:fill="auto"/>
          </w:tcPr>
          <w:p w:rsidR="004E7968" w:rsidRPr="00E244D6" w:rsidRDefault="004E7968" w:rsidP="00AF1964">
            <w:pPr>
              <w:keepNext/>
              <w:spacing w:line="204" w:lineRule="auto"/>
              <w:jc w:val="center"/>
              <w:outlineLvl w:val="2"/>
              <w:rPr>
                <w:sz w:val="28"/>
              </w:rPr>
            </w:pPr>
            <w:r w:rsidRPr="00E244D6">
              <w:rPr>
                <w:sz w:val="28"/>
              </w:rPr>
              <w:t>УТВЕРЖДАЮ</w:t>
            </w:r>
          </w:p>
          <w:p w:rsidR="004E7968" w:rsidRPr="00E244D6" w:rsidRDefault="004E7968" w:rsidP="00AF19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Pr="00E244D6">
              <w:rPr>
                <w:sz w:val="28"/>
              </w:rPr>
              <w:t>Губернатор</w:t>
            </w:r>
            <w:r>
              <w:rPr>
                <w:sz w:val="28"/>
              </w:rPr>
              <w:t>а</w:t>
            </w:r>
            <w:r w:rsidRPr="00E244D6">
              <w:rPr>
                <w:sz w:val="28"/>
              </w:rPr>
              <w:t xml:space="preserve"> </w:t>
            </w:r>
          </w:p>
          <w:p w:rsidR="004E7968" w:rsidRPr="00E244D6" w:rsidRDefault="003925DA" w:rsidP="003925DA">
            <w:pPr>
              <w:widowControl w:val="0"/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E7968" w:rsidRPr="00E244D6">
              <w:rPr>
                <w:sz w:val="28"/>
              </w:rPr>
              <w:t>Ростовской области</w:t>
            </w:r>
          </w:p>
        </w:tc>
      </w:tr>
      <w:tr w:rsidR="004E7968" w:rsidRPr="00E244D6" w:rsidTr="004E7968">
        <w:trPr>
          <w:trHeight w:val="465"/>
        </w:trPr>
        <w:tc>
          <w:tcPr>
            <w:tcW w:w="360" w:type="dxa"/>
            <w:shd w:val="clear" w:color="auto" w:fill="auto"/>
            <w:vAlign w:val="bottom"/>
          </w:tcPr>
          <w:p w:rsidR="004E7968" w:rsidRPr="00E244D6" w:rsidRDefault="004E7968" w:rsidP="00AF1964">
            <w:pPr>
              <w:spacing w:before="120" w:line="204" w:lineRule="auto"/>
              <w:rPr>
                <w:sz w:val="28"/>
              </w:rPr>
            </w:pPr>
          </w:p>
        </w:tc>
        <w:tc>
          <w:tcPr>
            <w:tcW w:w="219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E7968" w:rsidRPr="00E244D6" w:rsidRDefault="004E7968" w:rsidP="00AF1964">
            <w:pPr>
              <w:spacing w:before="120" w:line="204" w:lineRule="auto"/>
              <w:rPr>
                <w:sz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4E7968" w:rsidRPr="00E244D6" w:rsidRDefault="004E7968" w:rsidP="00AF1964">
            <w:pPr>
              <w:spacing w:before="120" w:line="204" w:lineRule="auto"/>
              <w:ind w:right="-108"/>
              <w:rPr>
                <w:sz w:val="28"/>
              </w:rPr>
            </w:pPr>
            <w:r>
              <w:rPr>
                <w:sz w:val="28"/>
              </w:rPr>
              <w:t>А.В. Пучков</w:t>
            </w:r>
          </w:p>
        </w:tc>
      </w:tr>
      <w:tr w:rsidR="004E7968" w:rsidRPr="00E244D6" w:rsidTr="004E7968">
        <w:tc>
          <w:tcPr>
            <w:tcW w:w="567" w:type="dxa"/>
            <w:gridSpan w:val="2"/>
            <w:shd w:val="clear" w:color="auto" w:fill="auto"/>
            <w:vAlign w:val="bottom"/>
          </w:tcPr>
          <w:p w:rsidR="004E7968" w:rsidRPr="00E244D6" w:rsidRDefault="004E7968" w:rsidP="00AF1964">
            <w:pPr>
              <w:spacing w:before="120" w:line="204" w:lineRule="auto"/>
              <w:jc w:val="right"/>
              <w:rPr>
                <w:sz w:val="28"/>
              </w:rPr>
            </w:pPr>
            <w:r w:rsidRPr="00E244D6">
              <w:rPr>
                <w:sz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968" w:rsidRPr="00E244D6" w:rsidRDefault="004E7968" w:rsidP="00AF1964">
            <w:pPr>
              <w:spacing w:before="120" w:line="204" w:lineRule="auto"/>
              <w:rPr>
                <w:sz w:val="2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E7968" w:rsidRPr="00E244D6" w:rsidRDefault="004E7968" w:rsidP="00AF1964">
            <w:pPr>
              <w:spacing w:before="120" w:line="204" w:lineRule="auto"/>
              <w:ind w:left="-131"/>
              <w:rPr>
                <w:sz w:val="28"/>
              </w:rPr>
            </w:pPr>
            <w:r w:rsidRPr="00E244D6">
              <w:rPr>
                <w:sz w:val="28"/>
              </w:rPr>
              <w:t>»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968" w:rsidRPr="00E244D6" w:rsidRDefault="004E7968" w:rsidP="00AF1964">
            <w:pPr>
              <w:spacing w:before="120" w:line="204" w:lineRule="auto"/>
              <w:jc w:val="right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4E7968" w:rsidRPr="00E244D6" w:rsidRDefault="004E7968" w:rsidP="00CF7558">
            <w:pPr>
              <w:spacing w:before="120" w:line="204" w:lineRule="auto"/>
              <w:jc w:val="right"/>
              <w:rPr>
                <w:sz w:val="28"/>
              </w:rPr>
            </w:pPr>
            <w:r>
              <w:rPr>
                <w:sz w:val="28"/>
              </w:rPr>
              <w:t>202</w:t>
            </w:r>
            <w:r w:rsidR="00BA5E02" w:rsidRPr="00BA5E02">
              <w:rPr>
                <w:sz w:val="28"/>
                <w:u w:val="single"/>
              </w:rPr>
              <w:t xml:space="preserve">  </w:t>
            </w:r>
            <w:r w:rsidRPr="00E244D6">
              <w:rPr>
                <w:sz w:val="28"/>
              </w:rPr>
              <w:t xml:space="preserve"> года</w:t>
            </w:r>
          </w:p>
        </w:tc>
      </w:tr>
    </w:tbl>
    <w:p w:rsidR="004E7968" w:rsidRDefault="004E7968" w:rsidP="00233E84">
      <w:pPr>
        <w:jc w:val="center"/>
        <w:outlineLvl w:val="0"/>
        <w:rPr>
          <w:snapToGrid w:val="0"/>
          <w:sz w:val="28"/>
          <w:szCs w:val="28"/>
        </w:rPr>
      </w:pPr>
    </w:p>
    <w:p w:rsidR="00A64B1E" w:rsidRDefault="00A64B1E" w:rsidP="00233E84">
      <w:pPr>
        <w:jc w:val="center"/>
        <w:outlineLvl w:val="0"/>
        <w:rPr>
          <w:snapToGrid w:val="0"/>
          <w:sz w:val="28"/>
          <w:szCs w:val="28"/>
        </w:rPr>
      </w:pPr>
    </w:p>
    <w:p w:rsidR="00164F71" w:rsidRPr="00AA7089" w:rsidRDefault="00164F71" w:rsidP="00233E84">
      <w:pPr>
        <w:jc w:val="center"/>
        <w:outlineLvl w:val="0"/>
        <w:rPr>
          <w:snapToGrid w:val="0"/>
          <w:sz w:val="28"/>
          <w:szCs w:val="28"/>
        </w:rPr>
      </w:pPr>
      <w:r w:rsidRPr="00AA7089">
        <w:rPr>
          <w:snapToGrid w:val="0"/>
          <w:sz w:val="28"/>
          <w:szCs w:val="28"/>
        </w:rPr>
        <w:t xml:space="preserve">План основных мероприятий </w:t>
      </w:r>
    </w:p>
    <w:p w:rsidR="00CA5266" w:rsidRPr="00AA7089" w:rsidRDefault="00164F71" w:rsidP="00233E84">
      <w:pPr>
        <w:jc w:val="center"/>
        <w:outlineLvl w:val="0"/>
        <w:rPr>
          <w:sz w:val="28"/>
          <w:szCs w:val="28"/>
        </w:rPr>
      </w:pPr>
      <w:r w:rsidRPr="00AA7089">
        <w:rPr>
          <w:snapToGrid w:val="0"/>
          <w:sz w:val="28"/>
          <w:szCs w:val="28"/>
        </w:rPr>
        <w:t xml:space="preserve">по проведению </w:t>
      </w:r>
      <w:r w:rsidR="000F2344">
        <w:rPr>
          <w:snapToGrid w:val="0"/>
          <w:sz w:val="28"/>
          <w:szCs w:val="28"/>
        </w:rPr>
        <w:t>на территории</w:t>
      </w:r>
      <w:r w:rsidRPr="00AA7089">
        <w:rPr>
          <w:snapToGrid w:val="0"/>
          <w:sz w:val="28"/>
          <w:szCs w:val="28"/>
        </w:rPr>
        <w:t xml:space="preserve"> Ростовской области Года </w:t>
      </w:r>
      <w:r w:rsidR="004E7968">
        <w:rPr>
          <w:snapToGrid w:val="0"/>
          <w:sz w:val="28"/>
          <w:szCs w:val="28"/>
        </w:rPr>
        <w:t>семьи</w:t>
      </w:r>
    </w:p>
    <w:p w:rsidR="001B4640" w:rsidRDefault="001B4640" w:rsidP="00233E84">
      <w:pPr>
        <w:jc w:val="center"/>
        <w:outlineLvl w:val="0"/>
        <w:rPr>
          <w:sz w:val="16"/>
          <w:szCs w:val="28"/>
        </w:rPr>
      </w:pPr>
    </w:p>
    <w:p w:rsidR="00A64B1E" w:rsidRPr="00AF1964" w:rsidRDefault="00A64B1E" w:rsidP="00233E84">
      <w:pPr>
        <w:jc w:val="center"/>
        <w:outlineLvl w:val="0"/>
        <w:rPr>
          <w:sz w:val="16"/>
          <w:szCs w:val="28"/>
        </w:rPr>
      </w:pPr>
    </w:p>
    <w:tbl>
      <w:tblPr>
        <w:tblStyle w:val="ac"/>
        <w:tblW w:w="5162" w:type="pct"/>
        <w:tblLayout w:type="fixed"/>
        <w:tblLook w:val="04A0" w:firstRow="1" w:lastRow="0" w:firstColumn="1" w:lastColumn="0" w:noHBand="0" w:noVBand="1"/>
      </w:tblPr>
      <w:tblGrid>
        <w:gridCol w:w="632"/>
        <w:gridCol w:w="6706"/>
        <w:gridCol w:w="2978"/>
        <w:gridCol w:w="5243"/>
      </w:tblGrid>
      <w:tr w:rsidR="001B4640" w:rsidRPr="00AA7089" w:rsidTr="00FA595D">
        <w:trPr>
          <w:tblHeader/>
        </w:trPr>
        <w:tc>
          <w:tcPr>
            <w:tcW w:w="203" w:type="pct"/>
            <w:shd w:val="clear" w:color="auto" w:fill="auto"/>
            <w:vAlign w:val="center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5" w:type="pct"/>
            <w:shd w:val="clear" w:color="auto" w:fill="auto"/>
            <w:vAlign w:val="center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</w:t>
            </w:r>
          </w:p>
        </w:tc>
      </w:tr>
      <w:tr w:rsidR="001B4640" w:rsidRPr="00AA7089" w:rsidTr="00FA595D">
        <w:trPr>
          <w:tblHeader/>
        </w:trPr>
        <w:tc>
          <w:tcPr>
            <w:tcW w:w="203" w:type="pct"/>
            <w:shd w:val="clear" w:color="auto" w:fill="auto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pct"/>
            <w:shd w:val="clear" w:color="auto" w:fill="auto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pct"/>
            <w:shd w:val="clear" w:color="auto" w:fill="auto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pct"/>
            <w:shd w:val="clear" w:color="auto" w:fill="auto"/>
          </w:tcPr>
          <w:p w:rsidR="001B4640" w:rsidRPr="00AA7089" w:rsidRDefault="001B4640" w:rsidP="0029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343BC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Года семьи в Ростовской области (торжественное чествование молодых семей с участием Губернатора Ростовской области)*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24 января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конкурс для школьников «Девайсы в моей семье – только на пользу и для саморазвития»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детский технопарк «</w:t>
            </w:r>
            <w:proofErr w:type="spellStart"/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» – структурное подразделение государственного бюджетного учреждения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Третий областной заочный конструкторский конкурс-выставка технического творчества «Своими руками»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Акция «Всей семьей в молодежный центр»</w:t>
            </w:r>
          </w:p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Фестиваль всероссийского физкультурно-спортивного комплекса «Готов к труду и обороне» среди семейных команд*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январь – 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</w:t>
            </w:r>
          </w:p>
          <w:p w:rsidR="001B4640" w:rsidRPr="002D0FB2" w:rsidRDefault="005F25E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спорту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«Мы едины – наша семья нерушима»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январь –</w:t>
            </w:r>
            <w:r w:rsidR="00414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Спартакиада Дона</w:t>
            </w:r>
          </w:p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(соревнования среди семей)*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январь – 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</w:t>
            </w:r>
          </w:p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 спорту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спортивном фестивале «Здоровая семья – сильная Россия»*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январь – октябрь</w:t>
            </w:r>
          </w:p>
        </w:tc>
        <w:tc>
          <w:tcPr>
            <w:tcW w:w="1686" w:type="pct"/>
            <w:shd w:val="clear" w:color="auto" w:fill="auto"/>
          </w:tcPr>
          <w:p w:rsidR="00DD2BB2" w:rsidRPr="002D0FB2" w:rsidRDefault="0033172E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Концерт «Город влюбленных»</w:t>
            </w:r>
          </w:p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Ростовской области «Ростовская государственная филармония»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Акция «В кругу семьи читаю»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Посткроссинг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«Крепкая семья – Крепкая держава»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  <w:proofErr w:type="gram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онлайн-игра «Угадай известную семью»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«Папа, мама, я – спортивная семья» в рамках празднования Дня Защитника Отечества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российского движения детей и молодежи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Конкурсный трек «Родные-любимые» в рамках конкурса «Это у нас семейное» и деятельности клуба «Родные-Любимые» в Ростовской области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февраль –</w:t>
            </w:r>
            <w:r w:rsidR="004144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региональное отделение российского движения детей и молодежи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«Здоровый образ жизни – здоровая семья»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февраль – 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Конкурс семейных традиций в рамках Всероссийского фестиваля науки</w:t>
            </w:r>
          </w:p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«наука 0+»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февраль – октябрь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Донской государственный технический университет;</w:t>
            </w:r>
          </w:p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 в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Региональный семейный форум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российского движения детей и молодежи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Цикл экскурсий об актерских династиях «Семейные секреты мастерства»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культуры Ростовской области «Ростовский государственный театр кукол им.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В.С.Былкова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Областной праздник «Масленица»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Ростовской области «Областной дом народного творчества»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Фотовыставка в фойе «Театральная семья»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Ростовской области «Ростовский академический театр драмы имени Максима Горького»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«Семейный оберег». Конкурс на генеалогическое древо среди сотрудников отделения Фонда пенсионного и социального страхования Российской Федерации по Ростовской области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проектов «Моя семейная реликвия»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 кадетских учебных заведений;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 муниципальных районов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конкурс технического творчества на лучшую диаграмму «Генеалогическое древо моей семьи»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детский технопарк «</w:t>
            </w:r>
            <w:proofErr w:type="spellStart"/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» – структурное подразделение государственного бюджетного учреждения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Марафон семейных традиций «Традиции моей семьи»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Родительский Форум на тему «Крепкая семья – сильная Россия»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Донской государственный технический университет;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в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клуб выходного дня по картингу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март – 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стол: «Ценности и традиции моей семьи»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Фестиваль экологии и творчества «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Экопоколение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Ростовской области «Донской волонтерский центр»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спортивных соревнованиях школьников «Президентские состязания»*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 этап – до 1 апреля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II этап – до 15 мая 2024 года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III этап – до 15 мая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IV этап – сентябрь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 спорту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спортивных играх школьников «Президентские спортивные игры»          с участием спортивных династий*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 этап – до 1 апреля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II этап – до 15 мая 2024 года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III этап – до 15 мая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IV этап – сентябрь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 спорту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6E039B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фестиваль экологического туризма «Воспетая степь»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ассоциация по сохранению и восстановлению редких и исчезающих животных «Живая природа степи»; администрация Орловского района;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«Государственный природный биосферный заповедник «Ростовский»;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Ростовское областное отделение Всероссийской общественной организации «Русское географическое общество»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акция «Всей семьей на спорт»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апрель – август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 спорту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фестиваль детского художественного творчества организаций для детей-сирот и детей, оставшихся без попечения родителей «Созвездие»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для детей-сирот и детей, оставшихся без попечения родителей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Фестиваль семейных традиций народов Дона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Дня реки Дон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природных ресурсов и экологии Ростовской области; администрация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Аксайского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Донская</w:t>
            </w:r>
            <w:proofErr w:type="gram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Олимпия-2024» – командные спортивно-творческие игры для школьников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«Археологический музей-заповедник «Танаис»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Детский праздник «Весна в Танаисе-2024» – «Праздник капельки воды»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«Археологический музей-заповедник «Танаис»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«Музейный квартал» – интерактивная выставка под открытым небом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«Таганрогский государственный литературный и историко-архитектурный музей-заповедник»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«Моя музыкальная семья»,  в рамках проекта «Слушать только живое. Союз юных сердец»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Ростовской области «Ростовская государственная филармония»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Фотовыставка, посвященная Году семьи в Ростовской области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культуры Ростовской области «Ростовский государственный театр кукол им. В.С.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Былкова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Областной конкурс исследовательских работ школьников «Роль казачьей династии в истории моей малой родины»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 кадетских учебных заведений;</w:t>
            </w:r>
          </w:p>
          <w:p w:rsidR="001B4640" w:rsidRPr="002D0FB2" w:rsidRDefault="001B4640" w:rsidP="00A64B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 муниципальных районов области</w:t>
            </w:r>
          </w:p>
          <w:p w:rsidR="001B4640" w:rsidRPr="002D0FB2" w:rsidRDefault="001B4640" w:rsidP="00A64B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сказок, посвященных семье и семейным ценностям в рамках регионального фестиваля детских рисунков «Семья: </w:t>
            </w:r>
            <w:proofErr w:type="gram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МЫ до Я»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Южный федеральный университет;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</w:t>
            </w:r>
          </w:p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Всероссийской акции «О спорт, ты – мир!»</w:t>
            </w:r>
          </w:p>
          <w:p w:rsidR="001B4640" w:rsidRPr="002D0FB2" w:rsidRDefault="001B4640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 «Семья – здоровье – спорт»*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455DE2" w:rsidP="00A64B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Семейный туристический поход*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поддержки участников специальной военной операции «Защитники Отечества» по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конкурс технического творчества, посвященный Дню защиты детей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детский технопарк «</w:t>
            </w:r>
            <w:proofErr w:type="spellStart"/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» – структурное подразделение государственного бюджетного учреждения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«VR-турнир», </w:t>
            </w:r>
            <w:proofErr w:type="gram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приуроченный</w:t>
            </w:r>
            <w:proofErr w:type="gram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ко Дню Защиты детей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мобильный технопарк «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 Ростовской области – структурное подразделение государственного бюджетного учреждения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ко Дню защиты детей для детей из многодетных семей, театрализованное представление ростовых кукол и показ одного из лучших спектаклей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культуры Ростовской области «Ростовский государственный театр кукол им. В.С.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Былкова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«День защиты детей» на территории государственного бюджетного учреждения Ростовской области «Перинатальный центр»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«Цветик-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», вручение ключей от микроавтобусов многодетным семьям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 отчета Уполномоченного по правам ребенка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 о своей деятельности в 2023 году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комитет Законодательного Собрания Ростовской области по социальной политике, труду, здравоохранению и делам военнослужащих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Поощрение детей сотрудников министерства строительства, архитектуры и территориального развития Ростовской области по итогам учебного года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Подведение итогов областного этапа Всероссийского конкурса «Семья года»*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Мероприятие по активизации семейного устройства детей-сирот и сопровождению замещающих семей «Ярмарка семейных традиций»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организации для детей-сирот и детей, оставшихся без попечения родителей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выездной консультации в Ростовском-на-Дону зоопарке по вопросам предоставления выплат семьям с детьми, по вопросам реализации права на материнский (семейный) капитал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Поэтический праздник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«Пушкин и древности-2024»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«Археологический музей-заповедник «Танаис»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Семинар-практикум «Семейные традиции и преемственность мастеров декоративно-прикладного искусства Ростовской области»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Ростовской области «Областной дом народного творчества»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Концерт «Песни о любви»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Ростовской области «Ростовская государственная филармония»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 семейном конкурсе национальных традиций*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смен в организациях отдыха и оздоровления детей, посвященных Году семьи и продвижению традиционных семейных ценностей*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с участием Губернатора Ростовской области, посвященное Дню семьи, любви и верности: вручение 30 супружеским парам знака Губернатора Ростовской области «Во благо семьи и общества», поздравление молодоженов, семей-династий, семей участников СВО, присвоение почетного звания «Трудовая династия Дона»,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праздничный концерт*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Организация награждения супружеских пар медалью «За любовь и верность» в День семьи, любви и верности в муниципальных образованиях Ростовской области: вручение почетным семьям Ростовской области 70 медалей «За любовь и верность»*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руководители муниципальных образований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рисунка, посвященный Дню семьи, любви и верности, среди детей сотрудников исполнительного органа*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выездных консультаций в библиотеках (в рамках праздничных мероприятий ко Дню семьи, любви и верности) по мерам социальной поддержки семей с детьми*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«День семьи, любви и верности»*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цифрового развития, информационных технологий и связи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Ростовской области «Уполномоченный многофункциональный центр предоставления государственных и муниципальных услуг», сеть многофункциональных центров предоставления государственных и муниципальных услуг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«День семьи, любви и верности»*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культуры Ростовской области «Ростовский государственный театр кукол им. В.С.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Былкова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FB3B0A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Интерактивные площадки в Ростовском-на-Дону Зоопарке ко Дню семьи, любви и верности*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поддержки участников специальной военной операции «Защитники Отечества» по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«Семейный понедельник» в клиентских службах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FA595D" w:rsidRPr="002D0FB2" w:rsidRDefault="001B4640" w:rsidP="00A64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«Ночь на Ивана Купала»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Аксайский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военно-исторический музей»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Областной конкурс «Папа, мама, я – спортивная семья»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области;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Ростовской области «Агентство развития молодежных инициатив»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 «Мир добра»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области;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Ростовское региональное отделение общероссийской общественной организации «Российский Красный Крест»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Круглый стол «Моя семья. Сохранение семейных традиций народов Дона» (диаспоры Ростовской области)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</w:t>
            </w:r>
          </w:p>
          <w:p w:rsidR="001B4640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</w:t>
            </w:r>
          </w:p>
          <w:p w:rsidR="00A64B1E" w:rsidRPr="002D0FB2" w:rsidRDefault="00A64B1E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в организациях отдыха детей и их оздоровления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4144DD" w:rsidP="0070409E">
            <w:pPr>
              <w:pStyle w:val="ad"/>
              <w:spacing w:line="21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– </w:t>
            </w:r>
            <w:r w:rsidR="001B4640" w:rsidRPr="002D0F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70409E">
            <w:pPr>
              <w:pStyle w:val="ad"/>
              <w:spacing w:line="21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</w:t>
            </w:r>
            <w:r w:rsidR="0070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Ростовской области;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Фестиваль «Зонтичное утро»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Ростовской области;</w:t>
            </w:r>
          </w:p>
          <w:p w:rsidR="001B4640" w:rsidRPr="002D0FB2" w:rsidRDefault="001B4640" w:rsidP="0070409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втономная некоммерческая организация «Агентство по туризму и деловым коммуникациям Ростовской области»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Региональная «Школа гражданской активности» (проект направлен на выявление актуальных проблем и потребностей женщин, семей, детей)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Гастрономический фестиваль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«Сделано на Дону»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4144DD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4640" w:rsidRPr="002D0FB2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B4640"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Департамент потребительского рынка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День добрых дел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93D78">
            <w:pPr>
              <w:pStyle w:val="ad"/>
              <w:spacing w:line="23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pStyle w:val="ad"/>
              <w:spacing w:line="23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Фестиваль инклюзивного добровольчества (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области;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Ростовской области «Донской волонтерский центр»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Театрализованный праздник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«День Танаиса-2024»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«Археологический музей-заповедник «Танаис»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Связь поколений. Семейные вечера в Центрах общения старшего поколения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Мастер-класс по плетению из ниток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«Семейный оберег»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«Оборона Таганрога 1855 года»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Ростовской области;</w:t>
            </w:r>
          </w:p>
          <w:p w:rsidR="001B4640" w:rsidRPr="002D0FB2" w:rsidRDefault="001B4640" w:rsidP="00A93D78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втономная некоммерческая организация «Агентство по туризму и деловым коммуникациям Ростовской области»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Гастрономический фестиваль «Донская уха»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</w:p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Ростовской области;</w:t>
            </w:r>
          </w:p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втономная некоммерческая организация «Агентство по туриз</w:t>
            </w:r>
            <w:bookmarkStart w:id="0" w:name="_GoBack"/>
            <w:bookmarkEnd w:id="0"/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му и деловым коммуникациям Ростовской области»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Дискуссионная площадка «Наставничестве в семье: </w:t>
            </w:r>
            <w:proofErr w:type="gramStart"/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младшему»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Донской государственный технический университет;</w:t>
            </w:r>
          </w:p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</w:t>
            </w:r>
          </w:p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в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3A09D1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Участие в Общероссийском открытом уроке «Роль семьи в жизни человека» в День знаний*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075C4D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Участие во Всероссийском родительском собрании «Если дружно, если вместе. Здоровье ребенка в наших руках»*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Style w:val="10"/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Награждение работников МФЦ Ростовской области – юбиляров семейной жизни (25, 30, 35, 40 лет) ко дню «Веры, Надежды и Любви»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Ростовской области «Уполномоченный многофункциональный центр предоставления государственных и муниципальных услуг»,</w:t>
            </w:r>
          </w:p>
          <w:p w:rsidR="001B4640" w:rsidRPr="002D0FB2" w:rsidRDefault="001B4640" w:rsidP="002D0FB2">
            <w:pPr>
              <w:spacing w:line="2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сеть многофункциональных центров предоставления государственных и муниципальных услуг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акция «Наши семейные книги памяти»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«Школа счастливой женщины»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(проект направлен на повышение правовой и финансовой грамотности женщин, обучение навыкам предпринимательской деятельности и формирование здорового образа жизни; реализация проектов, направленных на укрепление семьи и семейных ценностей)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сентябрь – 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 в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День отца в клубах «Папа особого ребенка»*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III Фестиваль «История с нами: История семьи через историю города»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«Донская государственная публичная библиотека»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: Отцы и дети*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 в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Чествование многопоколенных семей ко Дню пожилого человека*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«Эпоха Антоши </w:t>
            </w:r>
            <w:proofErr w:type="spellStart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Чехонте</w:t>
            </w:r>
            <w:proofErr w:type="spellEnd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» – </w:t>
            </w: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региональный творческий конкурс для школьников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октябрь – 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«Таганрогский государственный литературный и историко-архитектурный музей-заповедник»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XVII Областной фестиваль «Кукла Дона»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Ростовской области «Донская государственная публичная библиотека»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конкурс «Юный судомоделист»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конкурс «Юный авиамоделист»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матери в России </w:t>
            </w:r>
            <w:r w:rsidRPr="002D0FB2">
              <w:rPr>
                <w:rFonts w:ascii="Times New Roman" w:eastAsia="SimSun" w:hAnsi="Times New Roman" w:cs="Times New Roman"/>
                <w:color w:val="222337"/>
                <w:sz w:val="28"/>
                <w:szCs w:val="28"/>
                <w:lang w:eastAsia="zh-CN" w:bidi="ar"/>
              </w:rPr>
              <w:t>(изготовление подарков)*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Дню матери*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организации для детей-сирот и детей, оставшихся без попечения родителей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учебной аудитории имени Сабины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Шпильрейн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(площадки для бесплатного психологического сопровождения женщин)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Южный федеральный университет;</w:t>
            </w:r>
          </w:p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</w:t>
            </w:r>
          </w:p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конкурс замещающих семей «Областная семейная ассамблея»</w:t>
            </w:r>
          </w:p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органы опеки и попечительства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молодых семей «Родные-любимые»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области;</w:t>
            </w:r>
          </w:p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Ростовской области «Агентство развития молодежных инициатив»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Торжественный прием, посвященный чествованию многодетных матерей, награжденных Почетным дипломом Губернатора Ростовской области «За заслуги в воспитании детей»*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70409E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</w:t>
            </w:r>
            <w:r w:rsidR="0070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реализации Национальной стратегии действий в интересах женщин на 2024 – 2030 годы на территории Ростовской области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недели правовой помощи по вопросам защиты интересов семьи*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исполнительные органы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дне правовой помощи детям*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pStyle w:val="ad"/>
              <w:spacing w:line="223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исполнительные органы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Четвертый областной заочный творческий конкурс «Новогодний калейдоскоп»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«Областной центр технического творчества учащихся»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фестиваль искусств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«Донская палитра»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Ростовское областное отделение Всероссийской творческой общественной организации «Союз художников России»;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кафедра изобразительного искусства Донского государственного технического университета;</w:t>
            </w:r>
          </w:p>
          <w:p w:rsidR="001B4640" w:rsidRPr="002D0FB2" w:rsidRDefault="001B4640" w:rsidP="002D0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регионального конкурса детского рисунка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«Охрана труда глазами детей»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Областная акция «Новый год в кругу семьи»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организации для детей-сирот и детей, оставшихся без попечения родителей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«Горячая линия» по порядку назначения пенсий и мер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соцподдержки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семьям, воспитывающих детей-инвалидов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Областной конкурс видео открыток ко Дню матери-казачки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 кадетских учебных заведений</w:t>
            </w: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органы управления образованием муниципальных районов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Казачья новогодняя ярмарка с участием родителей кадетов и добровольцев бригады «Дон»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декабрь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 кадетских учебных заведений</w:t>
            </w: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государственное бюджетное образовательное учреждение «Донской Императора Александра III казачий кадетский корпус»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Участие во Всероссийской спартакиаде среди трудящихся с участием семейных команд*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III квартал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2024 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министерство по физической культуре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 спорту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Участие во Всероссийском дне бега «Кросс нации», семейный забег*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III квартал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2024 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министерство по физической культуре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 спорту Ростовской области</w:t>
            </w:r>
          </w:p>
          <w:p w:rsidR="00295DC0" w:rsidRPr="002D0FB2" w:rsidRDefault="00295DC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Участие в конференции по вопросам защиты, сохранения и укрепления традиционных российских духовно-нравственных ценностей*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I полугодие 2024 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исполнительной органы власти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Всероссийский</w:t>
            </w:r>
            <w:proofErr w:type="gramEnd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движение-конкурс семейных исследований «Моя родословная»*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Участие в комплексе мероприятий на базе образовательных организаций высшего образования, направленных на поддержку молодых студенческих семей, являющихся студентами, осваивающими образовательные программы среднего профессионального образования, программы </w:t>
            </w:r>
            <w:proofErr w:type="spellStart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бакалавриата</w:t>
            </w:r>
            <w:proofErr w:type="spellEnd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, программы </w:t>
            </w:r>
            <w:proofErr w:type="spellStart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специалитета</w:t>
            </w:r>
            <w:proofErr w:type="spellEnd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или программы магистратуры*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Повышение эффективности экстракорпорального оплодотворения в медицинских организациях, обладающих опытом оказания такой медицинской помощи*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Реализация цикла внеурочных занятий «Разговоры о </w:t>
            </w:r>
            <w:proofErr w:type="gramStart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важном</w:t>
            </w:r>
            <w:proofErr w:type="gramEnd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». Темы, посвященные семье, семейным ценностям и традициям*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Введение курса внеурочной деятельности «</w:t>
            </w:r>
            <w:proofErr w:type="spellStart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Семьеведение</w:t>
            </w:r>
            <w:proofErr w:type="spellEnd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Проведение среди лиц репродуктивного возраста диспансеризации по оценке репродуктивного здоровья*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Проведение комплекса мероприятий по профилактике прерываний беременности у женщин репродуктивного возраста, в том числе в рамках деятельности кабинетов </w:t>
            </w:r>
            <w:proofErr w:type="gramStart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медико-социальной</w:t>
            </w:r>
            <w:proofErr w:type="gramEnd"/>
            <w:r w:rsidRPr="002D0FB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помощи беременным женщинам*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Организация оздоровления детей, нуждающихся в особой заботе государства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просветительской работы в детской и подростковой среде, направленной на предупреждение алкоголизма, наркомании, ВИЧ - инфекции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формирование здорового образа жизни всех членов семьи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AA7089" w:rsidTr="00FA595D">
        <w:tc>
          <w:tcPr>
            <w:tcW w:w="203" w:type="pct"/>
            <w:shd w:val="clear" w:color="auto" w:fill="auto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r w:rsidRPr="002D0FB2">
              <w:rPr>
                <w:rFonts w:ascii="Times New Roman" w:eastAsia="Times New Roman" w:hAnsi="Times New Roman" w:cs="Times New Roman"/>
                <w:sz w:val="28"/>
                <w:szCs w:val="28"/>
              </w:rPr>
              <w:t>по охране репродуктивного здоровья семьи</w:t>
            </w:r>
          </w:p>
          <w:p w:rsidR="00295DC0" w:rsidRPr="002D0FB2" w:rsidRDefault="00295DC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охрану репродуктивного здоровья женщины (подготовка семейных пар к беременности)*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Выступление на теле- и радиоканалах, публикация статей в печатных средствах массовой информации по вопросам сохранения здоровья всех членов семьи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Организация на базе центральных районных больниц (районных больниц) медицинских подразделений (кабинетов) по работе с женщинами и семьями, желающими иметь ребенка*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Торжественное поздравление новорожденных, молодоженов, юбиляров семейной жизни с вручением специальных приветственных адресов Губернатора Ростовской области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клубах молодых семей, связанной с пропагандой семейных традиций и ценностей, нравственному воспитанию молодежи, социальной поддержке семей и др.</w:t>
            </w:r>
          </w:p>
          <w:p w:rsidR="00FA595D" w:rsidRPr="002D0FB2" w:rsidRDefault="00FA595D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290ADF" w:rsidTr="00FA595D">
        <w:tc>
          <w:tcPr>
            <w:tcW w:w="203" w:type="pct"/>
            <w:shd w:val="clear" w:color="auto" w:fill="auto"/>
          </w:tcPr>
          <w:p w:rsidR="001B4640" w:rsidRPr="00290ADF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Взаимодействие с психологическими службами, Ростовским Центром репродукции человека и ЭКО по профилактики разводов, абортов, ранней беременности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Работа психологов с молодыми семьями с целью сохранения семьи. Раздача через отделы ЗАГС буклетов, информационных материалов по предотвращению абортов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846342" w:rsidTr="00FA595D">
        <w:tc>
          <w:tcPr>
            <w:tcW w:w="203" w:type="pct"/>
            <w:shd w:val="clear" w:color="auto" w:fill="auto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Анкетирование супругов, подавших заявление о расторжении брака. Мониторинг причин разводов, направление главам муниципальных образований Ростовской области для организации работы по выявлению факторов, способствующих распаду семьи и принятия мер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846342" w:rsidTr="00FA595D">
        <w:tc>
          <w:tcPr>
            <w:tcW w:w="203" w:type="pct"/>
            <w:shd w:val="clear" w:color="auto" w:fill="auto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  <w:shd w:val="clear" w:color="auto" w:fill="auto"/>
          </w:tcPr>
          <w:p w:rsidR="001B4640" w:rsidRPr="002D0FB2" w:rsidRDefault="001B4640" w:rsidP="002D0F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Организация лекториев, уроков по семейно-брачным отношениям, патриотическому, нравственному воспитанию молодежи в образовательных учреждениях области</w:t>
            </w:r>
          </w:p>
        </w:tc>
        <w:tc>
          <w:tcPr>
            <w:tcW w:w="957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  <w:shd w:val="clear" w:color="auto" w:fill="auto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мероприятиях муниципального и регионального уровней, посвященных пропаганде здорового образа жизни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праздничных мероприятий с участием супружеских пар, многодетных и приемных семей, семей-династий, юбиляров супружеской жизни, ветеранов Великой Отечественной войны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прямых эфиров в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по мерам социальной поддержки семьям с детьми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Реализация Общероссийской акции взаимопомощи #МЫВМЕСТЕ по направлению вовлечения участников специальной военной операции и членов их семей в добровольческую (волонтерскую) деятельность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политике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Ростовской области «Донской волонтерский центр»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Марафоне спорта и здорового образа жизни – «Земля спорта», «Семейный этап»*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947AFC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947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информационных проектов по сельской тематике «Моя Земля – Россия» – 2024*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информационной кампании «Семейный бизнес за городом, истории успеха»*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фестивале семейного творчества «Семья России»*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 Форуме-фестивале семейных династий, национальной культуры, народного творчества и ремесел «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proofErr w:type="gram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адежда.Любовь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»*</w:t>
            </w:r>
          </w:p>
        </w:tc>
        <w:tc>
          <w:tcPr>
            <w:tcW w:w="957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фестивале семейных любительских театров «Сказка приходит в твой дом»*</w:t>
            </w:r>
          </w:p>
        </w:tc>
        <w:tc>
          <w:tcPr>
            <w:tcW w:w="957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Поэтапное внедрение в Ростовской области программы просветительской деятельности для родителей детей, посещающих дошкольные образовательные организации*</w:t>
            </w:r>
          </w:p>
        </w:tc>
        <w:tc>
          <w:tcPr>
            <w:tcW w:w="957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1B4640" w:rsidRPr="00846342" w:rsidTr="00FA595D">
        <w:tc>
          <w:tcPr>
            <w:tcW w:w="203" w:type="pct"/>
          </w:tcPr>
          <w:p w:rsidR="001B4640" w:rsidRPr="00846342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57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86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 и массовых коммуникаций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Лекции для родителей в рамках проекта «#ДОМАСПОЛЬЗОЙ»</w:t>
            </w:r>
          </w:p>
        </w:tc>
        <w:tc>
          <w:tcPr>
            <w:tcW w:w="957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686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Семейные показы спектаклей в рамках благотворительной акции «Окно в сказку», посредством которых первый театр в жизни ребенка прививает семейные ценности и традиции</w:t>
            </w:r>
          </w:p>
        </w:tc>
        <w:tc>
          <w:tcPr>
            <w:tcW w:w="957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686" w:type="pct"/>
          </w:tcPr>
          <w:p w:rsidR="001B4640" w:rsidRPr="002D0FB2" w:rsidRDefault="001B4640" w:rsidP="00FA59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Ростовской области;</w:t>
            </w:r>
          </w:p>
          <w:p w:rsidR="001B4640" w:rsidRPr="002D0FB2" w:rsidRDefault="001B4640" w:rsidP="00FA595D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культуры Ростовской области «Ростовский государственный театр кукол им. </w:t>
            </w:r>
            <w:proofErr w:type="spell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В.С.Былкова</w:t>
            </w:r>
            <w:proofErr w:type="spell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«</w:t>
            </w:r>
            <w:proofErr w:type="gramStart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Счастливы</w:t>
            </w:r>
            <w:proofErr w:type="gramEnd"/>
            <w:r w:rsidRPr="002D0FB2">
              <w:rPr>
                <w:rFonts w:ascii="Times New Roman" w:hAnsi="Times New Roman" w:cs="Times New Roman"/>
                <w:sz w:val="28"/>
                <w:szCs w:val="28"/>
              </w:rPr>
              <w:t xml:space="preserve"> вместе» (подготовка семейных пар к родам, послеродовому периоду и грудному вскармливанию)</w:t>
            </w:r>
          </w:p>
        </w:tc>
        <w:tc>
          <w:tcPr>
            <w:tcW w:w="957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686" w:type="pct"/>
          </w:tcPr>
          <w:p w:rsidR="001B4640" w:rsidRPr="002D0FB2" w:rsidRDefault="001B4640" w:rsidP="00FA595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 и кадетских учебных заведений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о возможностях трудоустройства при содействии органов службы занятости населения граждан, имеющих несовершеннолетних детей; организации временной занятости несовершеннолетних граждан в свободное от учебы время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 занятости населения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области;</w:t>
            </w:r>
          </w:p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 и массовых коммуникаций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комплексных мер по содействию занятости родителей, имеющих несовершеннолетних детей, обращающихся в органы службы занятости населения Ростовской области, в том числе поиска работы с гибкими формами занятости, содействия началу ведения предпринимательской деятельности и организации профессионального обучения и дополнительного профессионального образования с учетом жизненной ситуации гражданина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3 лет, а также женщин, не состоящих в трудовых отношениях и имеющих детей дошкольного возраста в возрасте от 0 до 7 лет включительно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поддержки, оказание социальных услуг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социальной защиты населения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учреждениями социального обслуживания семьи и детей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70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</w:t>
            </w:r>
            <w:r w:rsidR="0070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Ростовской области;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 населения, подведомственные министерству труда и социального развития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региональной программы по повышению рождаемости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детей*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1B4640" w:rsidRPr="007D552E" w:rsidTr="00FA595D">
        <w:tc>
          <w:tcPr>
            <w:tcW w:w="203" w:type="pct"/>
          </w:tcPr>
          <w:p w:rsidR="001B4640" w:rsidRPr="00AA7089" w:rsidRDefault="001B4640" w:rsidP="001B4640">
            <w:pPr>
              <w:pStyle w:val="ad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5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Проект «Я – новая!»</w:t>
            </w:r>
          </w:p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(сопровождение и социализация ранее осужденных, поддержка после лечения от наркотической и алкогольной зависимости)</w:t>
            </w:r>
          </w:p>
        </w:tc>
        <w:tc>
          <w:tcPr>
            <w:tcW w:w="957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86" w:type="pct"/>
          </w:tcPr>
          <w:p w:rsidR="001B4640" w:rsidRPr="002D0FB2" w:rsidRDefault="001B4640" w:rsidP="002D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FB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общероссийской общественно-государственной организации «Союз женщин России» в Ростовской области</w:t>
            </w:r>
          </w:p>
        </w:tc>
      </w:tr>
    </w:tbl>
    <w:p w:rsidR="00F55CD3" w:rsidRDefault="00F55CD3" w:rsidP="001B4640">
      <w:pPr>
        <w:pStyle w:val="ad"/>
        <w:ind w:left="0"/>
        <w:jc w:val="both"/>
        <w:rPr>
          <w:b/>
          <w:sz w:val="24"/>
          <w:szCs w:val="24"/>
        </w:rPr>
      </w:pPr>
    </w:p>
    <w:p w:rsidR="007F01A9" w:rsidRPr="0098293C" w:rsidRDefault="00295DC0" w:rsidP="001B4640">
      <w:pPr>
        <w:pStyle w:val="ad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 в соответствии с П</w:t>
      </w:r>
      <w:r w:rsidR="007F01A9" w:rsidRPr="0098293C">
        <w:rPr>
          <w:b/>
          <w:sz w:val="24"/>
          <w:szCs w:val="24"/>
        </w:rPr>
        <w:t>лано</w:t>
      </w:r>
      <w:r w:rsidR="00D00B31">
        <w:rPr>
          <w:b/>
          <w:sz w:val="24"/>
          <w:szCs w:val="24"/>
        </w:rPr>
        <w:t>м</w:t>
      </w:r>
      <w:r w:rsidR="007F01A9" w:rsidRPr="0098293C">
        <w:rPr>
          <w:b/>
          <w:sz w:val="24"/>
          <w:szCs w:val="24"/>
        </w:rPr>
        <w:t xml:space="preserve"> основных мероприятий по проведения в Российской Федерации Года семьи от 26</w:t>
      </w:r>
      <w:r w:rsidR="00D00B31">
        <w:rPr>
          <w:b/>
          <w:sz w:val="24"/>
          <w:szCs w:val="24"/>
        </w:rPr>
        <w:t xml:space="preserve">.12.2023 </w:t>
      </w:r>
      <w:r w:rsidR="007F01A9" w:rsidRPr="0098293C">
        <w:rPr>
          <w:b/>
          <w:sz w:val="24"/>
          <w:szCs w:val="24"/>
        </w:rPr>
        <w:t>№ 21515-П45-ТГ</w:t>
      </w:r>
    </w:p>
    <w:sectPr w:rsidR="007F01A9" w:rsidRPr="0098293C" w:rsidSect="00F55CD3">
      <w:headerReference w:type="default" r:id="rId9"/>
      <w:footerReference w:type="even" r:id="rId10"/>
      <w:pgSz w:w="16840" w:h="11907" w:orient="landscape"/>
      <w:pgMar w:top="567" w:right="1134" w:bottom="567" w:left="851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A5" w:rsidRDefault="007A09A5">
      <w:r>
        <w:separator/>
      </w:r>
    </w:p>
  </w:endnote>
  <w:endnote w:type="continuationSeparator" w:id="0">
    <w:p w:rsidR="007A09A5" w:rsidRDefault="007A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9E" w:rsidRDefault="0070409E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409E" w:rsidRDefault="0070409E">
    <w:pPr>
      <w:pStyle w:val="a5"/>
      <w:ind w:right="360"/>
    </w:pPr>
  </w:p>
  <w:p w:rsidR="0070409E" w:rsidRDefault="007040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A5" w:rsidRDefault="007A09A5">
      <w:r>
        <w:separator/>
      </w:r>
    </w:p>
  </w:footnote>
  <w:footnote w:type="continuationSeparator" w:id="0">
    <w:p w:rsidR="007A09A5" w:rsidRDefault="007A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851900"/>
      <w:docPartObj>
        <w:docPartGallery w:val="Page Numbers (Top of Page)"/>
        <w:docPartUnique/>
      </w:docPartObj>
    </w:sdtPr>
    <w:sdtContent>
      <w:p w:rsidR="0070409E" w:rsidRDefault="007040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78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E2A"/>
    <w:multiLevelType w:val="multilevel"/>
    <w:tmpl w:val="CE24F6D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973EF7"/>
    <w:multiLevelType w:val="multilevel"/>
    <w:tmpl w:val="B39033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1E2815"/>
    <w:multiLevelType w:val="hybridMultilevel"/>
    <w:tmpl w:val="AB263DF0"/>
    <w:lvl w:ilvl="0" w:tplc="846825BA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0331C"/>
    <w:multiLevelType w:val="hybridMultilevel"/>
    <w:tmpl w:val="B3BA55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D6811"/>
    <w:multiLevelType w:val="multilevel"/>
    <w:tmpl w:val="5B60DB3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4B422A4"/>
    <w:multiLevelType w:val="multilevel"/>
    <w:tmpl w:val="4298237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803783D"/>
    <w:multiLevelType w:val="multilevel"/>
    <w:tmpl w:val="FD94B0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9C03A6F"/>
    <w:multiLevelType w:val="hybridMultilevel"/>
    <w:tmpl w:val="8514EF94"/>
    <w:lvl w:ilvl="0" w:tplc="C70CC1B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10D0C"/>
    <w:multiLevelType w:val="hybridMultilevel"/>
    <w:tmpl w:val="6E38C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C539F"/>
    <w:multiLevelType w:val="hybridMultilevel"/>
    <w:tmpl w:val="4E56CEA6"/>
    <w:lvl w:ilvl="0" w:tplc="9872C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027D2"/>
    <w:multiLevelType w:val="multilevel"/>
    <w:tmpl w:val="AAA63C7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62C7F60"/>
    <w:multiLevelType w:val="hybridMultilevel"/>
    <w:tmpl w:val="0F86F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40"/>
    <w:rsid w:val="0000198C"/>
    <w:rsid w:val="00002C05"/>
    <w:rsid w:val="00003FA7"/>
    <w:rsid w:val="0000572C"/>
    <w:rsid w:val="00013FF8"/>
    <w:rsid w:val="00016F9D"/>
    <w:rsid w:val="00021CC8"/>
    <w:rsid w:val="00022C56"/>
    <w:rsid w:val="00025200"/>
    <w:rsid w:val="000311A0"/>
    <w:rsid w:val="00034E0F"/>
    <w:rsid w:val="00043EBF"/>
    <w:rsid w:val="0004446C"/>
    <w:rsid w:val="00044546"/>
    <w:rsid w:val="0004517F"/>
    <w:rsid w:val="00050C68"/>
    <w:rsid w:val="00050C89"/>
    <w:rsid w:val="00053513"/>
    <w:rsid w:val="0005372C"/>
    <w:rsid w:val="00054D8B"/>
    <w:rsid w:val="000559D5"/>
    <w:rsid w:val="00060CA0"/>
    <w:rsid w:val="00060F3C"/>
    <w:rsid w:val="00062921"/>
    <w:rsid w:val="000664D9"/>
    <w:rsid w:val="00075C4D"/>
    <w:rsid w:val="000808D6"/>
    <w:rsid w:val="00081CDF"/>
    <w:rsid w:val="00083A1A"/>
    <w:rsid w:val="00084266"/>
    <w:rsid w:val="00087259"/>
    <w:rsid w:val="0009272B"/>
    <w:rsid w:val="000A1C42"/>
    <w:rsid w:val="000A726F"/>
    <w:rsid w:val="000B0FD0"/>
    <w:rsid w:val="000B26C4"/>
    <w:rsid w:val="000B4002"/>
    <w:rsid w:val="000B450E"/>
    <w:rsid w:val="000B58C9"/>
    <w:rsid w:val="000B66C7"/>
    <w:rsid w:val="000B7810"/>
    <w:rsid w:val="000C01ED"/>
    <w:rsid w:val="000C16FC"/>
    <w:rsid w:val="000C40E5"/>
    <w:rsid w:val="000C430D"/>
    <w:rsid w:val="000C5F0E"/>
    <w:rsid w:val="000D079F"/>
    <w:rsid w:val="000D27D1"/>
    <w:rsid w:val="000D4E6D"/>
    <w:rsid w:val="000D7576"/>
    <w:rsid w:val="000D757E"/>
    <w:rsid w:val="000E2763"/>
    <w:rsid w:val="000F2344"/>
    <w:rsid w:val="000F2B40"/>
    <w:rsid w:val="000F5B6A"/>
    <w:rsid w:val="000F7286"/>
    <w:rsid w:val="00104E0D"/>
    <w:rsid w:val="0010504A"/>
    <w:rsid w:val="0010562A"/>
    <w:rsid w:val="001056F4"/>
    <w:rsid w:val="00116BFA"/>
    <w:rsid w:val="00121604"/>
    <w:rsid w:val="00125DE3"/>
    <w:rsid w:val="001272D6"/>
    <w:rsid w:val="00127462"/>
    <w:rsid w:val="001334B0"/>
    <w:rsid w:val="001363A1"/>
    <w:rsid w:val="00136964"/>
    <w:rsid w:val="0013748C"/>
    <w:rsid w:val="00141A3E"/>
    <w:rsid w:val="0014216F"/>
    <w:rsid w:val="00144C94"/>
    <w:rsid w:val="001511D2"/>
    <w:rsid w:val="00153B21"/>
    <w:rsid w:val="0015427B"/>
    <w:rsid w:val="001634C7"/>
    <w:rsid w:val="00164F71"/>
    <w:rsid w:val="0016537B"/>
    <w:rsid w:val="00172D02"/>
    <w:rsid w:val="00174266"/>
    <w:rsid w:val="001755A9"/>
    <w:rsid w:val="00181351"/>
    <w:rsid w:val="00183989"/>
    <w:rsid w:val="00190994"/>
    <w:rsid w:val="001A0361"/>
    <w:rsid w:val="001A2FD0"/>
    <w:rsid w:val="001A46E3"/>
    <w:rsid w:val="001A6EEE"/>
    <w:rsid w:val="001B4640"/>
    <w:rsid w:val="001B6E7D"/>
    <w:rsid w:val="001C00B3"/>
    <w:rsid w:val="001C1D98"/>
    <w:rsid w:val="001C2357"/>
    <w:rsid w:val="001C37D3"/>
    <w:rsid w:val="001C7B0D"/>
    <w:rsid w:val="001D2690"/>
    <w:rsid w:val="001D2DEC"/>
    <w:rsid w:val="001D5C6A"/>
    <w:rsid w:val="001E2657"/>
    <w:rsid w:val="001F3F4D"/>
    <w:rsid w:val="001F49B7"/>
    <w:rsid w:val="001F4BE3"/>
    <w:rsid w:val="001F6D02"/>
    <w:rsid w:val="00200350"/>
    <w:rsid w:val="0020535A"/>
    <w:rsid w:val="0021246D"/>
    <w:rsid w:val="00216F32"/>
    <w:rsid w:val="0023391E"/>
    <w:rsid w:val="00233E84"/>
    <w:rsid w:val="0023761C"/>
    <w:rsid w:val="002420B7"/>
    <w:rsid w:val="00243134"/>
    <w:rsid w:val="002459D5"/>
    <w:rsid w:val="002504E8"/>
    <w:rsid w:val="00254382"/>
    <w:rsid w:val="00254C6F"/>
    <w:rsid w:val="002677DB"/>
    <w:rsid w:val="0027031E"/>
    <w:rsid w:val="00270D54"/>
    <w:rsid w:val="0028190D"/>
    <w:rsid w:val="00282790"/>
    <w:rsid w:val="0028703B"/>
    <w:rsid w:val="00290ADF"/>
    <w:rsid w:val="00290D2F"/>
    <w:rsid w:val="0029169D"/>
    <w:rsid w:val="002918D3"/>
    <w:rsid w:val="00293E27"/>
    <w:rsid w:val="00295DC0"/>
    <w:rsid w:val="00297F5B"/>
    <w:rsid w:val="002A1008"/>
    <w:rsid w:val="002A2062"/>
    <w:rsid w:val="002A31A1"/>
    <w:rsid w:val="002A5ECC"/>
    <w:rsid w:val="002A6698"/>
    <w:rsid w:val="002B6527"/>
    <w:rsid w:val="002B6664"/>
    <w:rsid w:val="002B766B"/>
    <w:rsid w:val="002C135C"/>
    <w:rsid w:val="002C4D56"/>
    <w:rsid w:val="002C5971"/>
    <w:rsid w:val="002C5E60"/>
    <w:rsid w:val="002D086D"/>
    <w:rsid w:val="002D0FB2"/>
    <w:rsid w:val="002D1432"/>
    <w:rsid w:val="002D1504"/>
    <w:rsid w:val="002D1920"/>
    <w:rsid w:val="002E65D5"/>
    <w:rsid w:val="002F044C"/>
    <w:rsid w:val="002F43D9"/>
    <w:rsid w:val="002F63E3"/>
    <w:rsid w:val="002F74D7"/>
    <w:rsid w:val="0030124B"/>
    <w:rsid w:val="00301A62"/>
    <w:rsid w:val="00304867"/>
    <w:rsid w:val="003102A0"/>
    <w:rsid w:val="00311922"/>
    <w:rsid w:val="00312709"/>
    <w:rsid w:val="003127FE"/>
    <w:rsid w:val="00313D3A"/>
    <w:rsid w:val="0031565B"/>
    <w:rsid w:val="00316ABC"/>
    <w:rsid w:val="003215E7"/>
    <w:rsid w:val="00323496"/>
    <w:rsid w:val="0033172E"/>
    <w:rsid w:val="00334EAA"/>
    <w:rsid w:val="00335B06"/>
    <w:rsid w:val="0033770E"/>
    <w:rsid w:val="00337785"/>
    <w:rsid w:val="00341FC1"/>
    <w:rsid w:val="00344D79"/>
    <w:rsid w:val="00346E25"/>
    <w:rsid w:val="00352CFC"/>
    <w:rsid w:val="00355478"/>
    <w:rsid w:val="00355B59"/>
    <w:rsid w:val="00357248"/>
    <w:rsid w:val="00366CF6"/>
    <w:rsid w:val="0037040B"/>
    <w:rsid w:val="00372AD7"/>
    <w:rsid w:val="00372F6A"/>
    <w:rsid w:val="00380F9B"/>
    <w:rsid w:val="00384B12"/>
    <w:rsid w:val="00386890"/>
    <w:rsid w:val="00386C14"/>
    <w:rsid w:val="003921D8"/>
    <w:rsid w:val="003925DA"/>
    <w:rsid w:val="00392C7E"/>
    <w:rsid w:val="00394CF5"/>
    <w:rsid w:val="003A09D1"/>
    <w:rsid w:val="003A453F"/>
    <w:rsid w:val="003B2193"/>
    <w:rsid w:val="003B680D"/>
    <w:rsid w:val="003D3543"/>
    <w:rsid w:val="003E1FB8"/>
    <w:rsid w:val="003E61D5"/>
    <w:rsid w:val="003E6A6A"/>
    <w:rsid w:val="003F153F"/>
    <w:rsid w:val="003F30B6"/>
    <w:rsid w:val="003F5ABF"/>
    <w:rsid w:val="00400EFB"/>
    <w:rsid w:val="00403C2C"/>
    <w:rsid w:val="00403D68"/>
    <w:rsid w:val="00404CF0"/>
    <w:rsid w:val="00407B71"/>
    <w:rsid w:val="004144DD"/>
    <w:rsid w:val="004160A4"/>
    <w:rsid w:val="004164DD"/>
    <w:rsid w:val="004175A1"/>
    <w:rsid w:val="00425061"/>
    <w:rsid w:val="00427F63"/>
    <w:rsid w:val="00431E76"/>
    <w:rsid w:val="00433BC4"/>
    <w:rsid w:val="0043637C"/>
    <w:rsid w:val="0043686A"/>
    <w:rsid w:val="0043778F"/>
    <w:rsid w:val="00437B07"/>
    <w:rsid w:val="0044092B"/>
    <w:rsid w:val="00441069"/>
    <w:rsid w:val="00444636"/>
    <w:rsid w:val="00446302"/>
    <w:rsid w:val="00453869"/>
    <w:rsid w:val="00455DE2"/>
    <w:rsid w:val="00457718"/>
    <w:rsid w:val="00463E98"/>
    <w:rsid w:val="004649D8"/>
    <w:rsid w:val="00467464"/>
    <w:rsid w:val="004676EC"/>
    <w:rsid w:val="004711EC"/>
    <w:rsid w:val="00473C2D"/>
    <w:rsid w:val="0048001D"/>
    <w:rsid w:val="00480BC7"/>
    <w:rsid w:val="00482F42"/>
    <w:rsid w:val="00484250"/>
    <w:rsid w:val="004871AA"/>
    <w:rsid w:val="004965B8"/>
    <w:rsid w:val="00497EA6"/>
    <w:rsid w:val="004B50E9"/>
    <w:rsid w:val="004B6A5C"/>
    <w:rsid w:val="004D0396"/>
    <w:rsid w:val="004D15B4"/>
    <w:rsid w:val="004D69DE"/>
    <w:rsid w:val="004E69C4"/>
    <w:rsid w:val="004E6A50"/>
    <w:rsid w:val="004E78FD"/>
    <w:rsid w:val="004E7968"/>
    <w:rsid w:val="004F0FC0"/>
    <w:rsid w:val="004F7011"/>
    <w:rsid w:val="005037F0"/>
    <w:rsid w:val="0050503D"/>
    <w:rsid w:val="00511B89"/>
    <w:rsid w:val="005123C6"/>
    <w:rsid w:val="005130A7"/>
    <w:rsid w:val="00514803"/>
    <w:rsid w:val="00515D9C"/>
    <w:rsid w:val="005277A5"/>
    <w:rsid w:val="0053186C"/>
    <w:rsid w:val="00531FBD"/>
    <w:rsid w:val="0053366A"/>
    <w:rsid w:val="00540B56"/>
    <w:rsid w:val="005474CA"/>
    <w:rsid w:val="005521A6"/>
    <w:rsid w:val="00553B19"/>
    <w:rsid w:val="00560165"/>
    <w:rsid w:val="00560C5F"/>
    <w:rsid w:val="0056472E"/>
    <w:rsid w:val="005662CE"/>
    <w:rsid w:val="005676E7"/>
    <w:rsid w:val="005757CB"/>
    <w:rsid w:val="00576C65"/>
    <w:rsid w:val="00587BF6"/>
    <w:rsid w:val="00596F58"/>
    <w:rsid w:val="00597C35"/>
    <w:rsid w:val="005A2CE6"/>
    <w:rsid w:val="005A586B"/>
    <w:rsid w:val="005A760D"/>
    <w:rsid w:val="005B61C9"/>
    <w:rsid w:val="005B6A2F"/>
    <w:rsid w:val="005C3148"/>
    <w:rsid w:val="005C5C95"/>
    <w:rsid w:val="005C5FF3"/>
    <w:rsid w:val="005D2898"/>
    <w:rsid w:val="005D5B81"/>
    <w:rsid w:val="005D789A"/>
    <w:rsid w:val="005E27A3"/>
    <w:rsid w:val="005E3DAC"/>
    <w:rsid w:val="005E56C0"/>
    <w:rsid w:val="005F2485"/>
    <w:rsid w:val="005F25E0"/>
    <w:rsid w:val="005F55CD"/>
    <w:rsid w:val="005F6A6E"/>
    <w:rsid w:val="00600139"/>
    <w:rsid w:val="00602B35"/>
    <w:rsid w:val="00607A60"/>
    <w:rsid w:val="00611679"/>
    <w:rsid w:val="006139B5"/>
    <w:rsid w:val="00613CAD"/>
    <w:rsid w:val="00613D7D"/>
    <w:rsid w:val="00615324"/>
    <w:rsid w:val="00616272"/>
    <w:rsid w:val="00623F2E"/>
    <w:rsid w:val="00624F78"/>
    <w:rsid w:val="006262A1"/>
    <w:rsid w:val="006346BF"/>
    <w:rsid w:val="00640BE0"/>
    <w:rsid w:val="00641C6F"/>
    <w:rsid w:val="00641D79"/>
    <w:rsid w:val="00642136"/>
    <w:rsid w:val="00650C0C"/>
    <w:rsid w:val="006564DB"/>
    <w:rsid w:val="00660EE3"/>
    <w:rsid w:val="00663216"/>
    <w:rsid w:val="00671692"/>
    <w:rsid w:val="006717F8"/>
    <w:rsid w:val="00672662"/>
    <w:rsid w:val="00673B61"/>
    <w:rsid w:val="00676B57"/>
    <w:rsid w:val="00683919"/>
    <w:rsid w:val="00687329"/>
    <w:rsid w:val="00687719"/>
    <w:rsid w:val="0069393F"/>
    <w:rsid w:val="0069453A"/>
    <w:rsid w:val="006957B3"/>
    <w:rsid w:val="006A320F"/>
    <w:rsid w:val="006A72B5"/>
    <w:rsid w:val="006A7544"/>
    <w:rsid w:val="006B34FC"/>
    <w:rsid w:val="006B6ED5"/>
    <w:rsid w:val="006C3DE4"/>
    <w:rsid w:val="006D3296"/>
    <w:rsid w:val="006E039B"/>
    <w:rsid w:val="006E576B"/>
    <w:rsid w:val="006F5E99"/>
    <w:rsid w:val="006F616E"/>
    <w:rsid w:val="007008D7"/>
    <w:rsid w:val="00701E34"/>
    <w:rsid w:val="0070409E"/>
    <w:rsid w:val="007120F8"/>
    <w:rsid w:val="007165C1"/>
    <w:rsid w:val="00716BC5"/>
    <w:rsid w:val="00720FDA"/>
    <w:rsid w:val="007219F0"/>
    <w:rsid w:val="0072203C"/>
    <w:rsid w:val="007224F1"/>
    <w:rsid w:val="00726DF5"/>
    <w:rsid w:val="00730065"/>
    <w:rsid w:val="00732CB3"/>
    <w:rsid w:val="007378E9"/>
    <w:rsid w:val="00745EFD"/>
    <w:rsid w:val="00750733"/>
    <w:rsid w:val="00750AC6"/>
    <w:rsid w:val="00753DCF"/>
    <w:rsid w:val="00754F4A"/>
    <w:rsid w:val="00755526"/>
    <w:rsid w:val="00756D43"/>
    <w:rsid w:val="007570CC"/>
    <w:rsid w:val="00757C68"/>
    <w:rsid w:val="00760663"/>
    <w:rsid w:val="007613F1"/>
    <w:rsid w:val="00761853"/>
    <w:rsid w:val="00765F98"/>
    <w:rsid w:val="00770CB7"/>
    <w:rsid w:val="00772629"/>
    <w:rsid w:val="007730B1"/>
    <w:rsid w:val="00773302"/>
    <w:rsid w:val="00774232"/>
    <w:rsid w:val="00777A3B"/>
    <w:rsid w:val="0078138C"/>
    <w:rsid w:val="00782222"/>
    <w:rsid w:val="007847F6"/>
    <w:rsid w:val="00792ADD"/>
    <w:rsid w:val="007936ED"/>
    <w:rsid w:val="007A09A5"/>
    <w:rsid w:val="007B1A1B"/>
    <w:rsid w:val="007B2ADF"/>
    <w:rsid w:val="007B39F2"/>
    <w:rsid w:val="007B6388"/>
    <w:rsid w:val="007B67C6"/>
    <w:rsid w:val="007C0A5F"/>
    <w:rsid w:val="007C5337"/>
    <w:rsid w:val="007C5896"/>
    <w:rsid w:val="007D2890"/>
    <w:rsid w:val="007D2C42"/>
    <w:rsid w:val="007D7872"/>
    <w:rsid w:val="007E0826"/>
    <w:rsid w:val="007E0B0D"/>
    <w:rsid w:val="007F01A9"/>
    <w:rsid w:val="007F28B1"/>
    <w:rsid w:val="007F4710"/>
    <w:rsid w:val="008016DC"/>
    <w:rsid w:val="00802568"/>
    <w:rsid w:val="00803925"/>
    <w:rsid w:val="00803F3C"/>
    <w:rsid w:val="00804CFE"/>
    <w:rsid w:val="00806191"/>
    <w:rsid w:val="0081084D"/>
    <w:rsid w:val="00811C94"/>
    <w:rsid w:val="00811CF1"/>
    <w:rsid w:val="008311FF"/>
    <w:rsid w:val="00834A23"/>
    <w:rsid w:val="0084010B"/>
    <w:rsid w:val="00840ACE"/>
    <w:rsid w:val="00841F6C"/>
    <w:rsid w:val="008438D7"/>
    <w:rsid w:val="00845234"/>
    <w:rsid w:val="00846342"/>
    <w:rsid w:val="00851D3F"/>
    <w:rsid w:val="00857B22"/>
    <w:rsid w:val="00860E5A"/>
    <w:rsid w:val="00862A4A"/>
    <w:rsid w:val="008633F2"/>
    <w:rsid w:val="00866261"/>
    <w:rsid w:val="00867AB6"/>
    <w:rsid w:val="0087496B"/>
    <w:rsid w:val="00875112"/>
    <w:rsid w:val="00875810"/>
    <w:rsid w:val="00876912"/>
    <w:rsid w:val="00890CD2"/>
    <w:rsid w:val="0089257B"/>
    <w:rsid w:val="008940CC"/>
    <w:rsid w:val="00894B13"/>
    <w:rsid w:val="008A23CB"/>
    <w:rsid w:val="008A26EE"/>
    <w:rsid w:val="008B518E"/>
    <w:rsid w:val="008B6AD3"/>
    <w:rsid w:val="008C2870"/>
    <w:rsid w:val="008C28A1"/>
    <w:rsid w:val="008C38F3"/>
    <w:rsid w:val="008C3D32"/>
    <w:rsid w:val="008C6C84"/>
    <w:rsid w:val="008D1340"/>
    <w:rsid w:val="008D2FD9"/>
    <w:rsid w:val="008D75D5"/>
    <w:rsid w:val="008E360E"/>
    <w:rsid w:val="008E5A3B"/>
    <w:rsid w:val="008E623D"/>
    <w:rsid w:val="008E7836"/>
    <w:rsid w:val="0090663E"/>
    <w:rsid w:val="00906BF3"/>
    <w:rsid w:val="00910044"/>
    <w:rsid w:val="00911495"/>
    <w:rsid w:val="009122B1"/>
    <w:rsid w:val="00913129"/>
    <w:rsid w:val="00916423"/>
    <w:rsid w:val="00917C70"/>
    <w:rsid w:val="009228DF"/>
    <w:rsid w:val="00923352"/>
    <w:rsid w:val="00924BB8"/>
    <w:rsid w:val="00924E84"/>
    <w:rsid w:val="00944A4C"/>
    <w:rsid w:val="00947AFC"/>
    <w:rsid w:val="00947FCC"/>
    <w:rsid w:val="009510AB"/>
    <w:rsid w:val="00953E5C"/>
    <w:rsid w:val="00954BFB"/>
    <w:rsid w:val="00961117"/>
    <w:rsid w:val="0096426C"/>
    <w:rsid w:val="00966A1F"/>
    <w:rsid w:val="00966F58"/>
    <w:rsid w:val="00974404"/>
    <w:rsid w:val="0098293C"/>
    <w:rsid w:val="009830F3"/>
    <w:rsid w:val="00983E38"/>
    <w:rsid w:val="00984575"/>
    <w:rsid w:val="00984732"/>
    <w:rsid w:val="00985A10"/>
    <w:rsid w:val="00991C5A"/>
    <w:rsid w:val="009A2231"/>
    <w:rsid w:val="009A4715"/>
    <w:rsid w:val="009A647D"/>
    <w:rsid w:val="009A7109"/>
    <w:rsid w:val="009B09ED"/>
    <w:rsid w:val="009B2047"/>
    <w:rsid w:val="009B4040"/>
    <w:rsid w:val="009C1185"/>
    <w:rsid w:val="009C1DCE"/>
    <w:rsid w:val="009C2BB8"/>
    <w:rsid w:val="009C3A57"/>
    <w:rsid w:val="009E2B31"/>
    <w:rsid w:val="009E5460"/>
    <w:rsid w:val="009E5D0F"/>
    <w:rsid w:val="009F1AA6"/>
    <w:rsid w:val="009F65AB"/>
    <w:rsid w:val="00A01D72"/>
    <w:rsid w:val="00A061D7"/>
    <w:rsid w:val="00A0750F"/>
    <w:rsid w:val="00A21952"/>
    <w:rsid w:val="00A23061"/>
    <w:rsid w:val="00A30170"/>
    <w:rsid w:val="00A30E81"/>
    <w:rsid w:val="00A338C5"/>
    <w:rsid w:val="00A33FEC"/>
    <w:rsid w:val="00A343BC"/>
    <w:rsid w:val="00A34804"/>
    <w:rsid w:val="00A34AC6"/>
    <w:rsid w:val="00A61FFA"/>
    <w:rsid w:val="00A63BE4"/>
    <w:rsid w:val="00A64B1E"/>
    <w:rsid w:val="00A67B50"/>
    <w:rsid w:val="00A73FF0"/>
    <w:rsid w:val="00A74003"/>
    <w:rsid w:val="00A74420"/>
    <w:rsid w:val="00A811DD"/>
    <w:rsid w:val="00A8298D"/>
    <w:rsid w:val="00A86C05"/>
    <w:rsid w:val="00A93D78"/>
    <w:rsid w:val="00A941CF"/>
    <w:rsid w:val="00A97366"/>
    <w:rsid w:val="00AA6385"/>
    <w:rsid w:val="00AA7089"/>
    <w:rsid w:val="00AB0C8E"/>
    <w:rsid w:val="00AC15AF"/>
    <w:rsid w:val="00AC3D67"/>
    <w:rsid w:val="00AC3DB8"/>
    <w:rsid w:val="00AD6C2B"/>
    <w:rsid w:val="00AE0C7B"/>
    <w:rsid w:val="00AE2601"/>
    <w:rsid w:val="00AF1964"/>
    <w:rsid w:val="00AF29AD"/>
    <w:rsid w:val="00AF7A34"/>
    <w:rsid w:val="00B01A7B"/>
    <w:rsid w:val="00B0401D"/>
    <w:rsid w:val="00B1021D"/>
    <w:rsid w:val="00B13F67"/>
    <w:rsid w:val="00B15B05"/>
    <w:rsid w:val="00B22F6A"/>
    <w:rsid w:val="00B24425"/>
    <w:rsid w:val="00B27B36"/>
    <w:rsid w:val="00B31114"/>
    <w:rsid w:val="00B3197F"/>
    <w:rsid w:val="00B346E5"/>
    <w:rsid w:val="00B35935"/>
    <w:rsid w:val="00B37E63"/>
    <w:rsid w:val="00B444A2"/>
    <w:rsid w:val="00B44FA3"/>
    <w:rsid w:val="00B45E86"/>
    <w:rsid w:val="00B45F83"/>
    <w:rsid w:val="00B462C0"/>
    <w:rsid w:val="00B512CD"/>
    <w:rsid w:val="00B51BF4"/>
    <w:rsid w:val="00B52D7F"/>
    <w:rsid w:val="00B53BE3"/>
    <w:rsid w:val="00B62CFB"/>
    <w:rsid w:val="00B632A1"/>
    <w:rsid w:val="00B72D61"/>
    <w:rsid w:val="00B74059"/>
    <w:rsid w:val="00B817B1"/>
    <w:rsid w:val="00B8231A"/>
    <w:rsid w:val="00B85BFA"/>
    <w:rsid w:val="00B901E6"/>
    <w:rsid w:val="00B902C1"/>
    <w:rsid w:val="00B90CB7"/>
    <w:rsid w:val="00B91AFF"/>
    <w:rsid w:val="00B93A39"/>
    <w:rsid w:val="00B9770B"/>
    <w:rsid w:val="00BA2FBF"/>
    <w:rsid w:val="00BA3637"/>
    <w:rsid w:val="00BA5E02"/>
    <w:rsid w:val="00BA778E"/>
    <w:rsid w:val="00BB55C0"/>
    <w:rsid w:val="00BB6125"/>
    <w:rsid w:val="00BC0920"/>
    <w:rsid w:val="00BC44BA"/>
    <w:rsid w:val="00BC4D4C"/>
    <w:rsid w:val="00BC5F2B"/>
    <w:rsid w:val="00BC6CBC"/>
    <w:rsid w:val="00BE334B"/>
    <w:rsid w:val="00BF2897"/>
    <w:rsid w:val="00BF39F0"/>
    <w:rsid w:val="00C00253"/>
    <w:rsid w:val="00C1141F"/>
    <w:rsid w:val="00C11FDF"/>
    <w:rsid w:val="00C12D9E"/>
    <w:rsid w:val="00C144A6"/>
    <w:rsid w:val="00C1555E"/>
    <w:rsid w:val="00C2571E"/>
    <w:rsid w:val="00C27028"/>
    <w:rsid w:val="00C30ADE"/>
    <w:rsid w:val="00C30D5E"/>
    <w:rsid w:val="00C40223"/>
    <w:rsid w:val="00C40591"/>
    <w:rsid w:val="00C46B31"/>
    <w:rsid w:val="00C525AA"/>
    <w:rsid w:val="00C53A5C"/>
    <w:rsid w:val="00C54C97"/>
    <w:rsid w:val="00C5555E"/>
    <w:rsid w:val="00C572C4"/>
    <w:rsid w:val="00C57B56"/>
    <w:rsid w:val="00C65F02"/>
    <w:rsid w:val="00C66696"/>
    <w:rsid w:val="00C731BB"/>
    <w:rsid w:val="00C75722"/>
    <w:rsid w:val="00C77885"/>
    <w:rsid w:val="00C85003"/>
    <w:rsid w:val="00C87F35"/>
    <w:rsid w:val="00C91C68"/>
    <w:rsid w:val="00C92148"/>
    <w:rsid w:val="00C97D3C"/>
    <w:rsid w:val="00CA151C"/>
    <w:rsid w:val="00CA3161"/>
    <w:rsid w:val="00CA4DF7"/>
    <w:rsid w:val="00CA5266"/>
    <w:rsid w:val="00CB1900"/>
    <w:rsid w:val="00CB37D5"/>
    <w:rsid w:val="00CB389C"/>
    <w:rsid w:val="00CB43C1"/>
    <w:rsid w:val="00CB527F"/>
    <w:rsid w:val="00CB5615"/>
    <w:rsid w:val="00CB6251"/>
    <w:rsid w:val="00CB6289"/>
    <w:rsid w:val="00CB64CD"/>
    <w:rsid w:val="00CB6CC7"/>
    <w:rsid w:val="00CC00CB"/>
    <w:rsid w:val="00CC2BC8"/>
    <w:rsid w:val="00CC35A3"/>
    <w:rsid w:val="00CC37E6"/>
    <w:rsid w:val="00CC7E9D"/>
    <w:rsid w:val="00CD077D"/>
    <w:rsid w:val="00CD2144"/>
    <w:rsid w:val="00CD6628"/>
    <w:rsid w:val="00CD712D"/>
    <w:rsid w:val="00CD758B"/>
    <w:rsid w:val="00CE3DD7"/>
    <w:rsid w:val="00CE5183"/>
    <w:rsid w:val="00CE6182"/>
    <w:rsid w:val="00CF0052"/>
    <w:rsid w:val="00CF0298"/>
    <w:rsid w:val="00CF5EC1"/>
    <w:rsid w:val="00CF65E2"/>
    <w:rsid w:val="00CF7558"/>
    <w:rsid w:val="00D00358"/>
    <w:rsid w:val="00D00B31"/>
    <w:rsid w:val="00D02AD5"/>
    <w:rsid w:val="00D05DBD"/>
    <w:rsid w:val="00D06144"/>
    <w:rsid w:val="00D1001E"/>
    <w:rsid w:val="00D11FD6"/>
    <w:rsid w:val="00D1352E"/>
    <w:rsid w:val="00D14BF1"/>
    <w:rsid w:val="00D169DA"/>
    <w:rsid w:val="00D2017A"/>
    <w:rsid w:val="00D204E4"/>
    <w:rsid w:val="00D2697D"/>
    <w:rsid w:val="00D36280"/>
    <w:rsid w:val="00D4031F"/>
    <w:rsid w:val="00D653E1"/>
    <w:rsid w:val="00D701FA"/>
    <w:rsid w:val="00D715CC"/>
    <w:rsid w:val="00D73323"/>
    <w:rsid w:val="00D8000D"/>
    <w:rsid w:val="00D81847"/>
    <w:rsid w:val="00D81A76"/>
    <w:rsid w:val="00D83F95"/>
    <w:rsid w:val="00D938D5"/>
    <w:rsid w:val="00D975E4"/>
    <w:rsid w:val="00D977ED"/>
    <w:rsid w:val="00D97E22"/>
    <w:rsid w:val="00DA545F"/>
    <w:rsid w:val="00DB4D6B"/>
    <w:rsid w:val="00DB6317"/>
    <w:rsid w:val="00DC2302"/>
    <w:rsid w:val="00DC5688"/>
    <w:rsid w:val="00DC5B39"/>
    <w:rsid w:val="00DC5BB8"/>
    <w:rsid w:val="00DD0D65"/>
    <w:rsid w:val="00DD145E"/>
    <w:rsid w:val="00DD209C"/>
    <w:rsid w:val="00DD2BB2"/>
    <w:rsid w:val="00DE3A08"/>
    <w:rsid w:val="00DE50C1"/>
    <w:rsid w:val="00DF0FB5"/>
    <w:rsid w:val="00E021D5"/>
    <w:rsid w:val="00E02D3A"/>
    <w:rsid w:val="00E03377"/>
    <w:rsid w:val="00E04076"/>
    <w:rsid w:val="00E04378"/>
    <w:rsid w:val="00E122AF"/>
    <w:rsid w:val="00E138E0"/>
    <w:rsid w:val="00E14084"/>
    <w:rsid w:val="00E14CCF"/>
    <w:rsid w:val="00E177DA"/>
    <w:rsid w:val="00E27A32"/>
    <w:rsid w:val="00E30474"/>
    <w:rsid w:val="00E306D7"/>
    <w:rsid w:val="00E3132E"/>
    <w:rsid w:val="00E33952"/>
    <w:rsid w:val="00E33D02"/>
    <w:rsid w:val="00E35355"/>
    <w:rsid w:val="00E361A6"/>
    <w:rsid w:val="00E43134"/>
    <w:rsid w:val="00E46797"/>
    <w:rsid w:val="00E52810"/>
    <w:rsid w:val="00E60519"/>
    <w:rsid w:val="00E61019"/>
    <w:rsid w:val="00E61F30"/>
    <w:rsid w:val="00E62C78"/>
    <w:rsid w:val="00E657E1"/>
    <w:rsid w:val="00E6636C"/>
    <w:rsid w:val="00E66B41"/>
    <w:rsid w:val="00E67DF0"/>
    <w:rsid w:val="00E7274C"/>
    <w:rsid w:val="00E72C20"/>
    <w:rsid w:val="00E74E00"/>
    <w:rsid w:val="00E75C57"/>
    <w:rsid w:val="00E76A4E"/>
    <w:rsid w:val="00E80165"/>
    <w:rsid w:val="00E80C14"/>
    <w:rsid w:val="00E81D70"/>
    <w:rsid w:val="00E86439"/>
    <w:rsid w:val="00E86F85"/>
    <w:rsid w:val="00E87006"/>
    <w:rsid w:val="00E87E59"/>
    <w:rsid w:val="00E91DA2"/>
    <w:rsid w:val="00E94816"/>
    <w:rsid w:val="00E95797"/>
    <w:rsid w:val="00E9626F"/>
    <w:rsid w:val="00EA2B41"/>
    <w:rsid w:val="00EA6FBF"/>
    <w:rsid w:val="00EB0DE9"/>
    <w:rsid w:val="00EB45C2"/>
    <w:rsid w:val="00EC40AD"/>
    <w:rsid w:val="00ED4004"/>
    <w:rsid w:val="00ED63D0"/>
    <w:rsid w:val="00ED6E90"/>
    <w:rsid w:val="00ED72D3"/>
    <w:rsid w:val="00EE2218"/>
    <w:rsid w:val="00EE3F2D"/>
    <w:rsid w:val="00EF24FC"/>
    <w:rsid w:val="00EF29AB"/>
    <w:rsid w:val="00EF56AF"/>
    <w:rsid w:val="00EF5A0A"/>
    <w:rsid w:val="00F02C40"/>
    <w:rsid w:val="00F0332A"/>
    <w:rsid w:val="00F10F6F"/>
    <w:rsid w:val="00F14EFE"/>
    <w:rsid w:val="00F15EA7"/>
    <w:rsid w:val="00F24917"/>
    <w:rsid w:val="00F25725"/>
    <w:rsid w:val="00F30D40"/>
    <w:rsid w:val="00F3192A"/>
    <w:rsid w:val="00F3608A"/>
    <w:rsid w:val="00F410DF"/>
    <w:rsid w:val="00F513D1"/>
    <w:rsid w:val="00F54DEA"/>
    <w:rsid w:val="00F54E1C"/>
    <w:rsid w:val="00F55CD3"/>
    <w:rsid w:val="00F61178"/>
    <w:rsid w:val="00F62CB6"/>
    <w:rsid w:val="00F6332E"/>
    <w:rsid w:val="00F720C8"/>
    <w:rsid w:val="00F73D3D"/>
    <w:rsid w:val="00F75A80"/>
    <w:rsid w:val="00F80853"/>
    <w:rsid w:val="00F8225E"/>
    <w:rsid w:val="00F85A15"/>
    <w:rsid w:val="00F86418"/>
    <w:rsid w:val="00F922EF"/>
    <w:rsid w:val="00F9297B"/>
    <w:rsid w:val="00F942EA"/>
    <w:rsid w:val="00F94399"/>
    <w:rsid w:val="00F951DC"/>
    <w:rsid w:val="00F95558"/>
    <w:rsid w:val="00F97C3B"/>
    <w:rsid w:val="00FA0C99"/>
    <w:rsid w:val="00FA4ADF"/>
    <w:rsid w:val="00FA595D"/>
    <w:rsid w:val="00FA6611"/>
    <w:rsid w:val="00FB3B0A"/>
    <w:rsid w:val="00FB57FA"/>
    <w:rsid w:val="00FB612B"/>
    <w:rsid w:val="00FD191A"/>
    <w:rsid w:val="00FD350A"/>
    <w:rsid w:val="00FD4A28"/>
    <w:rsid w:val="00FD72F1"/>
    <w:rsid w:val="00FD77E4"/>
    <w:rsid w:val="00FE331A"/>
    <w:rsid w:val="00FE516B"/>
    <w:rsid w:val="00FE5B7B"/>
    <w:rsid w:val="00FF6FEA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1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E78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a6">
    <w:name w:val="Нижний колонтитул Знак"/>
    <w:basedOn w:val="a0"/>
    <w:link w:val="a5"/>
    <w:uiPriority w:val="99"/>
    <w:rsid w:val="009A647D"/>
  </w:style>
  <w:style w:type="table" w:styleId="ac">
    <w:name w:val="Table Grid"/>
    <w:basedOn w:val="a1"/>
    <w:uiPriority w:val="39"/>
    <w:rsid w:val="00164F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qFormat/>
    <w:rsid w:val="006262A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3E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E78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e">
    <w:name w:val="Абзац списка Знак"/>
    <w:basedOn w:val="a0"/>
    <w:link w:val="ad"/>
    <w:rsid w:val="006A7544"/>
  </w:style>
  <w:style w:type="character" w:customStyle="1" w:styleId="10">
    <w:name w:val="Обычный1"/>
    <w:rsid w:val="00403D68"/>
  </w:style>
  <w:style w:type="paragraph" w:styleId="af">
    <w:name w:val="endnote text"/>
    <w:basedOn w:val="a"/>
    <w:link w:val="af0"/>
    <w:semiHidden/>
    <w:unhideWhenUsed/>
    <w:rsid w:val="00E62C78"/>
  </w:style>
  <w:style w:type="character" w:customStyle="1" w:styleId="af0">
    <w:name w:val="Текст концевой сноски Знак"/>
    <w:basedOn w:val="a0"/>
    <w:link w:val="af"/>
    <w:semiHidden/>
    <w:rsid w:val="00E62C78"/>
  </w:style>
  <w:style w:type="character" w:styleId="af1">
    <w:name w:val="endnote reference"/>
    <w:basedOn w:val="a0"/>
    <w:semiHidden/>
    <w:unhideWhenUsed/>
    <w:rsid w:val="00E62C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1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E78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a6">
    <w:name w:val="Нижний колонтитул Знак"/>
    <w:basedOn w:val="a0"/>
    <w:link w:val="a5"/>
    <w:uiPriority w:val="99"/>
    <w:rsid w:val="009A647D"/>
  </w:style>
  <w:style w:type="table" w:styleId="ac">
    <w:name w:val="Table Grid"/>
    <w:basedOn w:val="a1"/>
    <w:uiPriority w:val="39"/>
    <w:rsid w:val="00164F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qFormat/>
    <w:rsid w:val="006262A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3E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E78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e">
    <w:name w:val="Абзац списка Знак"/>
    <w:basedOn w:val="a0"/>
    <w:link w:val="ad"/>
    <w:rsid w:val="006A7544"/>
  </w:style>
  <w:style w:type="character" w:customStyle="1" w:styleId="10">
    <w:name w:val="Обычный1"/>
    <w:rsid w:val="00403D68"/>
  </w:style>
  <w:style w:type="paragraph" w:styleId="af">
    <w:name w:val="endnote text"/>
    <w:basedOn w:val="a"/>
    <w:link w:val="af0"/>
    <w:semiHidden/>
    <w:unhideWhenUsed/>
    <w:rsid w:val="00E62C78"/>
  </w:style>
  <w:style w:type="character" w:customStyle="1" w:styleId="af0">
    <w:name w:val="Текст концевой сноски Знак"/>
    <w:basedOn w:val="a0"/>
    <w:link w:val="af"/>
    <w:semiHidden/>
    <w:rsid w:val="00E62C78"/>
  </w:style>
  <w:style w:type="character" w:styleId="af1">
    <w:name w:val="endnote reference"/>
    <w:basedOn w:val="a0"/>
    <w:semiHidden/>
    <w:unhideWhenUsed/>
    <w:rsid w:val="00E62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A782-7112-4203-B13C-24B915F8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26</Pages>
  <Words>5502</Words>
  <Characters>31364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Анастасия Беззапонная</cp:lastModifiedBy>
  <cp:revision>57</cp:revision>
  <cp:lastPrinted>2024-01-17T09:25:00Z</cp:lastPrinted>
  <dcterms:created xsi:type="dcterms:W3CDTF">2024-01-11T06:18:00Z</dcterms:created>
  <dcterms:modified xsi:type="dcterms:W3CDTF">2024-01-18T12:30:00Z</dcterms:modified>
</cp:coreProperties>
</file>